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Liberation Serif" w:hAnsi="Liberation Serif"/>
          <w:b/>
          <w:i w:val="0"/>
          <w:color w:val="123A5A"/>
          <w:sz w:val="33"/>
        </w:rPr>
        <w:t>BETANÍTÁSI ELLENŐRZŐLISTA</w:t>
      </w:r>
    </w:p>
    <w:p>
      <w:pPr>
        <w:spacing w:after="100"/>
        <w:jc w:val="center"/>
      </w:pPr>
      <w:r>
        <w:rPr>
          <w:rFonts w:ascii="Liberation Sans" w:hAnsi="Liberation Sans"/>
          <w:b w:val="0"/>
          <w:i w:val="0"/>
          <w:color w:val="C9A24D"/>
          <w:sz w:val="16"/>
        </w:rPr>
        <w:t>—  ◆  —</w:t>
      </w:r>
    </w:p>
    <w:p>
      <w:pPr>
        <w:spacing w:after="160"/>
        <w:jc w:val="center"/>
      </w:pPr>
      <w:r>
        <w:rPr>
          <w:rFonts w:ascii="Liberation Sans" w:hAnsi="Liberation Sans"/>
          <w:b w:val="0"/>
          <w:i/>
          <w:color w:val="555555"/>
          <w:sz w:val="17"/>
        </w:rPr>
        <w:t>Segédlet az új munkatárs betanításának követéséhez.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97"/>
        <w:gridCol w:w="3997"/>
      </w:tblGrid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Munkatárs neve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Munkakör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Betanító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Kezdés dátuma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1. Alapinformációk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Munkakör célja és fő felelősségek átadva.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Kapcsolattartók és döntési pontok ismertetve.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Munkaeszközök / hozzáférések biztosítva.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2. Munkafolyamatok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Fő napi / heti folyamatok bemutatva.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SOP-k és munkautasítások átadva.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Gyakori hibák és kritikus pontok átbeszélve.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3. Minőség és ellenőrzés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Elvárt minőségi szint bemutatva.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Önellenőrzési pontok ismertetve.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Hibajelzés és javítás menete átadva.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4. Önálló munkavégzés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Gyakorlati próba megtörtént.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Visszajelzés és javítás megtörtént.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Önálló munkavégzés jóváhagyva.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Megjegyzés / további fejlesztendő terület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3. ____________________________________________________________________</w:t>
      </w:r>
    </w:p>
    <w:sectPr w:rsidR="00FC693F" w:rsidRPr="0006063C" w:rsidSect="00034616">
      <w:headerReference w:type="default" r:id="rId9"/>
      <w:pgSz w:w="11906" w:h="16838"/>
      <w:pgMar w:top="3288" w:right="794" w:bottom="1417" w:left="31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Liberation Sans" w:hAnsi="Liberation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