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Liberation Serif" w:hAnsi="Liberation Serif"/>
          <w:b/>
          <w:i w:val="0"/>
          <w:color w:val="123A5A"/>
          <w:sz w:val="33"/>
        </w:rPr>
        <w:t>SOP-VÁZLAT</w:t>
      </w:r>
    </w:p>
    <w:p>
      <w:pPr>
        <w:spacing w:after="100"/>
        <w:jc w:val="center"/>
      </w:pPr>
      <w:r>
        <w:rPr>
          <w:rFonts w:ascii="Liberation Sans" w:hAnsi="Liberation Sans"/>
          <w:b w:val="0"/>
          <w:i w:val="0"/>
          <w:color w:val="C9A24D"/>
          <w:sz w:val="16"/>
        </w:rPr>
        <w:t>—  ◆  —</w:t>
      </w:r>
    </w:p>
    <w:p>
      <w:pPr>
        <w:spacing w:after="160"/>
        <w:jc w:val="center"/>
      </w:pPr>
      <w:r>
        <w:rPr>
          <w:rFonts w:ascii="Liberation Sans" w:hAnsi="Liberation Sans"/>
          <w:b w:val="0"/>
          <w:i/>
          <w:color w:val="555555"/>
          <w:sz w:val="17"/>
        </w:rPr>
        <w:t>Gyors tervezőlap egy standard működési eljárás felépítéséhez.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97"/>
        <w:gridCol w:w="3997"/>
      </w:tblGrid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Folyamat neve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Felelős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  <w:tr>
        <w:tc>
          <w:tcPr>
            <w:tcW w:type="dxa" w:w="2381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/>
                <w:i w:val="0"/>
                <w:color w:val="123A5A"/>
                <w:sz w:val="17"/>
              </w:rPr>
              <w:t>Verzió / dátum</w:t>
            </w:r>
          </w:p>
        </w:tc>
        <w:tc>
          <w:tcPr>
            <w:tcW w:type="dxa" w:w="5669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888888"/>
                <w:sz w:val="16"/>
              </w:rPr>
              <w:t>_________________________________________________________________</w:t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1. Cél és alkalmazási terület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2. A folyamat lépései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665"/>
        <w:gridCol w:w="2665"/>
      </w:tblGrid>
      <w:tr>
        <w:trPr>
          <w:tblHeader w:val="true"/>
        </w:trPr>
        <w:tc>
          <w:tcPr>
            <w:tcW w:type="dxa" w:w="1020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Lépés</w:t>
            </w:r>
          </w:p>
        </w:tc>
        <w:tc>
          <w:tcPr>
            <w:tcW w:type="dxa" w:w="2381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Ki végzi?</w:t>
            </w:r>
          </w:p>
        </w:tc>
        <w:tc>
          <w:tcPr>
            <w:tcW w:type="dxa" w:w="4535"/>
            <w:shd w:fill="123A5A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Liberation Sans" w:hAnsi="Liberation Sans"/>
                <w:b/>
                <w:i w:val="0"/>
                <w:color w:val="FFFFFF"/>
                <w:sz w:val="16"/>
              </w:rPr>
              <w:t>Mi történik?</w:t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1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2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3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4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5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  <w:tr>
        <w:tc>
          <w:tcPr>
            <w:tcW w:type="dxa" w:w="1020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  <w:t>6</w:t>
            </w:r>
          </w:p>
        </w:tc>
        <w:tc>
          <w:tcPr>
            <w:tcW w:type="dxa" w:w="238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  <w:tc>
          <w:tcPr>
            <w:tcW w:type="dxa" w:w="4535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Liberation Sans" w:hAnsi="Liberation Sans"/>
                <w:b w:val="0"/>
                <w:i w:val="0"/>
                <w:color w:val="333333"/>
                <w:sz w:val="15"/>
              </w:rPr>
            </w:r>
          </w:p>
        </w:tc>
      </w:tr>
    </w:tbl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3. Ellenőrzési pontok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Az elvárt eredmény egyértelműen meghatározott.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Az ellenőrzés felelőse ismert.</w:t>
      </w:r>
    </w:p>
    <w:p>
      <w:pPr>
        <w:spacing w:after="40"/>
        <w:ind w:left="57" w:hanging="57"/>
      </w:pPr>
      <w:r>
        <w:rPr>
          <w:rFonts w:ascii="Liberation Sans" w:hAnsi="Liberation Sans"/>
          <w:b w:val="0"/>
          <w:i w:val="0"/>
          <w:color w:val="333333"/>
          <w:sz w:val="17"/>
        </w:rPr>
        <w:t>☐  Hiba vagy eltérés esetén ismert a következő lépés.</w:t>
      </w:r>
    </w:p>
    <w:p>
      <w:pPr>
        <w:spacing w:before="120" w:after="60"/>
      </w:pPr>
      <w:r>
        <w:rPr>
          <w:rFonts w:ascii="Liberation Serif" w:hAnsi="Liberation Serif"/>
          <w:b/>
          <w:i w:val="0"/>
          <w:color w:val="123A5A"/>
          <w:sz w:val="23"/>
        </w:rPr>
        <w:t>4. Kapcsolódó dokumentumok / eszközök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1.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2. ____________________________________________________________________</w:t>
      </w:r>
    </w:p>
    <w:p>
      <w:pPr>
        <w:spacing w:after="40"/>
      </w:pPr>
      <w:r>
        <w:rPr>
          <w:rFonts w:ascii="Liberation Sans" w:hAnsi="Liberation Sans"/>
          <w:b w:val="0"/>
          <w:i w:val="0"/>
          <w:color w:val="666666"/>
          <w:sz w:val="17"/>
        </w:rPr>
        <w:t>3. ____________________________________________________________________</w:t>
      </w:r>
    </w:p>
    <w:sectPr w:rsidR="00FC693F" w:rsidRPr="0006063C" w:rsidSect="00034616">
      <w:headerReference w:type="default" r:id="rId9"/>
      <w:pgSz w:w="11906" w:h="16838"/>
      <w:pgMar w:top="3288" w:right="794" w:bottom="1417" w:left="31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projektrend_levélpapír_cimtel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Liberation Sans" w:hAnsi="Liberation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